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B3751" w14:textId="275EC6E6" w:rsidR="008606C6" w:rsidRDefault="00FB78D5">
      <w:pPr>
        <w:pStyle w:val="Heading1"/>
        <w:jc w:val="center"/>
      </w:pPr>
      <w:r>
        <w:t xml:space="preserve">Rental Criteria for </w:t>
      </w:r>
      <w:r w:rsidR="00CA3A0E">
        <w:t>Wilson Residential Properties</w:t>
      </w:r>
    </w:p>
    <w:p w14:paraId="74F5F63D" w14:textId="74479AE5" w:rsidR="008606C6" w:rsidRDefault="0034428D">
      <w:r>
        <w:rPr>
          <w:sz w:val="24"/>
        </w:rPr>
        <w:t xml:space="preserve">To </w:t>
      </w:r>
      <w:r w:rsidR="00FB78D5">
        <w:rPr>
          <w:sz w:val="24"/>
        </w:rPr>
        <w:t xml:space="preserve">ensure a pleasant living environment for all residents, we have established the following rental criteria. </w:t>
      </w:r>
      <w:r w:rsidR="00CD0CBA">
        <w:rPr>
          <w:sz w:val="24"/>
        </w:rPr>
        <w:t>P</w:t>
      </w:r>
      <w:r w:rsidR="00CD0CBA">
        <w:t>lease note that deviations from our standard rent criteria that are deemed to be of minimal risk may still be considered and require an additional security deposit.</w:t>
      </w:r>
    </w:p>
    <w:p w14:paraId="1AF47DDF" w14:textId="77777777" w:rsidR="008606C6" w:rsidRDefault="00FB78D5">
      <w:pPr>
        <w:pStyle w:val="Heading2"/>
      </w:pPr>
      <w:r>
        <w:t>Income Requirements</w:t>
      </w:r>
    </w:p>
    <w:p w14:paraId="308D834B" w14:textId="5FD124BA" w:rsidR="008606C6" w:rsidRDefault="00FB78D5">
      <w:pPr>
        <w:pStyle w:val="ListBullet"/>
      </w:pPr>
      <w:r>
        <w:t xml:space="preserve">Applicants must have a gross monthly income of at least </w:t>
      </w:r>
      <w:r w:rsidR="00010AB0">
        <w:t>2.5</w:t>
      </w:r>
      <w:r>
        <w:t xml:space="preserve"> times the monthly rent.</w:t>
      </w:r>
    </w:p>
    <w:p w14:paraId="3FF29F53" w14:textId="77777777" w:rsidR="008606C6" w:rsidRDefault="00FB78D5">
      <w:pPr>
        <w:pStyle w:val="ListBullet"/>
      </w:pPr>
      <w:r>
        <w:t>Income must be verifiable through recent pay stubs, tax returns, or other official documents.</w:t>
      </w:r>
    </w:p>
    <w:p w14:paraId="59D70D24" w14:textId="77777777" w:rsidR="008606C6" w:rsidRDefault="00FB78D5">
      <w:pPr>
        <w:pStyle w:val="Heading2"/>
      </w:pPr>
      <w:r>
        <w:t>Income Verification</w:t>
      </w:r>
    </w:p>
    <w:p w14:paraId="2A1FFDB0" w14:textId="77777777" w:rsidR="008606C6" w:rsidRDefault="00FB78D5">
      <w:pPr>
        <w:pStyle w:val="ListBullet"/>
      </w:pPr>
      <w:r>
        <w:t>Applicants must provide verifiable proof of income, which can include employment income, self-employment income, retirement benefits, disability benefits, or other sources of income.</w:t>
      </w:r>
    </w:p>
    <w:p w14:paraId="28541A16" w14:textId="77777777" w:rsidR="008606C6" w:rsidRDefault="00FB78D5">
      <w:pPr>
        <w:pStyle w:val="ListBullet"/>
      </w:pPr>
      <w:r>
        <w:t>Self-employed applicants must provide the previous year’s tax return and three recent bank statements.</w:t>
      </w:r>
    </w:p>
    <w:p w14:paraId="3D798CF8" w14:textId="77777777" w:rsidR="008606C6" w:rsidRDefault="00FB78D5">
      <w:pPr>
        <w:pStyle w:val="Heading2"/>
      </w:pPr>
      <w:r>
        <w:t>Credit History</w:t>
      </w:r>
    </w:p>
    <w:p w14:paraId="7B21CACD" w14:textId="77777777" w:rsidR="008606C6" w:rsidRDefault="00FB78D5">
      <w:pPr>
        <w:pStyle w:val="ListBullet"/>
      </w:pPr>
      <w:r>
        <w:t>A minimum credit score of 650 is required.</w:t>
      </w:r>
    </w:p>
    <w:p w14:paraId="5A6E09F7" w14:textId="77777777" w:rsidR="008606C6" w:rsidRDefault="00FB78D5">
      <w:pPr>
        <w:pStyle w:val="ListBullet"/>
      </w:pPr>
      <w:r>
        <w:t>No outstanding collections or past due accounts, excluding medical expenses.</w:t>
      </w:r>
    </w:p>
    <w:p w14:paraId="4A812D5C" w14:textId="77777777" w:rsidR="008606C6" w:rsidRDefault="00FB78D5">
      <w:pPr>
        <w:pStyle w:val="Heading2"/>
      </w:pPr>
      <w:r>
        <w:t>Rental History</w:t>
      </w:r>
    </w:p>
    <w:p w14:paraId="58B5FA16" w14:textId="144147B4" w:rsidR="008606C6" w:rsidRDefault="00FB78D5">
      <w:pPr>
        <w:pStyle w:val="ListBullet"/>
      </w:pPr>
      <w:r>
        <w:t xml:space="preserve">Positive rental history with no evictions, judgments, or unpaid rents in the past </w:t>
      </w:r>
      <w:r w:rsidR="005E25D2">
        <w:t>7</w:t>
      </w:r>
      <w:r>
        <w:t xml:space="preserve"> years.</w:t>
      </w:r>
    </w:p>
    <w:p w14:paraId="424EB920" w14:textId="5B5D7E10" w:rsidR="007F7D10" w:rsidRDefault="00E35123">
      <w:pPr>
        <w:pStyle w:val="ListBullet"/>
      </w:pPr>
      <w:r>
        <w:t>No bankruptcy in the past 10 years</w:t>
      </w:r>
    </w:p>
    <w:p w14:paraId="58480BC3" w14:textId="77777777" w:rsidR="008606C6" w:rsidRDefault="00FB78D5">
      <w:pPr>
        <w:pStyle w:val="ListBullet"/>
      </w:pPr>
      <w:r>
        <w:t>Applicants must provide contact information for previous landlords for the past 3 years.</w:t>
      </w:r>
    </w:p>
    <w:p w14:paraId="5EF815A6" w14:textId="77777777" w:rsidR="008606C6" w:rsidRDefault="00FB78D5">
      <w:pPr>
        <w:pStyle w:val="Heading2"/>
      </w:pPr>
      <w:r>
        <w:t>Criminal Background Check</w:t>
      </w:r>
    </w:p>
    <w:p w14:paraId="6E636B07" w14:textId="77777777" w:rsidR="008606C6" w:rsidRDefault="00FB78D5">
      <w:pPr>
        <w:pStyle w:val="ListBullet"/>
      </w:pPr>
      <w:r>
        <w:t>A criminal background check will be conducted on all applicants.</w:t>
      </w:r>
    </w:p>
    <w:p w14:paraId="770DD0B1" w14:textId="5FA17A3E" w:rsidR="008606C6" w:rsidRDefault="00FB78D5">
      <w:pPr>
        <w:pStyle w:val="ListBullet"/>
      </w:pPr>
      <w:r>
        <w:t>No felony convictions</w:t>
      </w:r>
      <w:r w:rsidR="007F7D10">
        <w:t xml:space="preserve"> or civil judgements</w:t>
      </w:r>
      <w:r w:rsidR="00E35123">
        <w:t xml:space="preserve"> </w:t>
      </w:r>
      <w:r>
        <w:t xml:space="preserve"> within the past 7 years and no violent or sexual offenses will be considered.</w:t>
      </w:r>
    </w:p>
    <w:p w14:paraId="680C1EE5" w14:textId="77777777" w:rsidR="008606C6" w:rsidRDefault="00FB78D5">
      <w:pPr>
        <w:pStyle w:val="Heading2"/>
      </w:pPr>
      <w:r>
        <w:t>Application Fee</w:t>
      </w:r>
    </w:p>
    <w:p w14:paraId="340A1620" w14:textId="77777777" w:rsidR="008606C6" w:rsidRDefault="00FB78D5">
      <w:pPr>
        <w:pStyle w:val="ListBullet"/>
      </w:pPr>
      <w:r>
        <w:t>A non-refundable application fee of $50 per applicant is required at the time of application.</w:t>
      </w:r>
    </w:p>
    <w:p w14:paraId="01FFA8CA" w14:textId="77777777" w:rsidR="008606C6" w:rsidRDefault="00FB78D5">
      <w:pPr>
        <w:pStyle w:val="Heading2"/>
      </w:pPr>
      <w:r>
        <w:t>Identification</w:t>
      </w:r>
    </w:p>
    <w:p w14:paraId="47FAF4B8" w14:textId="77777777" w:rsidR="008606C6" w:rsidRDefault="00FB78D5">
      <w:pPr>
        <w:pStyle w:val="ListBullet"/>
      </w:pPr>
      <w:r>
        <w:t>A valid photo ID such as a driver’s license, state ID, or passport must be presented.</w:t>
      </w:r>
    </w:p>
    <w:p w14:paraId="018B1E8D" w14:textId="77777777" w:rsidR="008606C6" w:rsidRDefault="00FB78D5">
      <w:pPr>
        <w:pStyle w:val="Heading2"/>
      </w:pPr>
      <w:r>
        <w:t>Occupancy Limits</w:t>
      </w:r>
    </w:p>
    <w:p w14:paraId="511FBA53" w14:textId="77777777" w:rsidR="008606C6" w:rsidRDefault="00FB78D5">
      <w:pPr>
        <w:pStyle w:val="ListBullet"/>
      </w:pPr>
      <w:r>
        <w:t>Maximum occupancy is limited to 2 persons per bedroom.</w:t>
      </w:r>
    </w:p>
    <w:p w14:paraId="493BD759" w14:textId="77777777" w:rsidR="008606C6" w:rsidRDefault="00FB78D5">
      <w:pPr>
        <w:pStyle w:val="Heading2"/>
      </w:pPr>
      <w:r>
        <w:lastRenderedPageBreak/>
        <w:t>Pets</w:t>
      </w:r>
    </w:p>
    <w:p w14:paraId="17C1446E" w14:textId="77777777" w:rsidR="008606C6" w:rsidRDefault="00FB78D5">
      <w:pPr>
        <w:pStyle w:val="ListBullet"/>
      </w:pPr>
      <w:r>
        <w:t>Pets are allowed with certain restrictions. Please review our pet policy for details.</w:t>
      </w:r>
    </w:p>
    <w:p w14:paraId="6C6AF44B" w14:textId="77777777" w:rsidR="008606C6" w:rsidRDefault="00FB78D5">
      <w:pPr>
        <w:pStyle w:val="Heading2"/>
      </w:pPr>
      <w:r>
        <w:t>Additional Requirements</w:t>
      </w:r>
    </w:p>
    <w:p w14:paraId="5E2AD442" w14:textId="77777777" w:rsidR="008606C6" w:rsidRDefault="00FB78D5">
      <w:pPr>
        <w:pStyle w:val="ListBullet"/>
      </w:pPr>
      <w:r>
        <w:t>All applicants must complete a rental application and provide accurate information.</w:t>
      </w:r>
    </w:p>
    <w:p w14:paraId="2C1DE149" w14:textId="77777777" w:rsidR="008606C6" w:rsidRDefault="00FB78D5">
      <w:pPr>
        <w:pStyle w:val="ListBullet"/>
      </w:pPr>
      <w:r>
        <w:t>Misrepresentation of information will result in automatic denial.</w:t>
      </w:r>
    </w:p>
    <w:p w14:paraId="61F8F78E" w14:textId="4D1AD7CD" w:rsidR="00FB78D5" w:rsidRDefault="00FB78D5">
      <w:pPr>
        <w:pStyle w:val="ListBullet"/>
      </w:pPr>
      <w:r>
        <w:t>Required move-in within 60 days of date available.</w:t>
      </w:r>
    </w:p>
    <w:p w14:paraId="11588A49" w14:textId="77777777" w:rsidR="008606C6" w:rsidRDefault="00FB78D5">
      <w:pPr>
        <w:pStyle w:val="Heading2"/>
      </w:pPr>
      <w:r>
        <w:t>How to Apply</w:t>
      </w:r>
    </w:p>
    <w:p w14:paraId="0CBDC10E" w14:textId="7A23984B" w:rsidR="008606C6" w:rsidRDefault="00FB78D5">
      <w:pPr>
        <w:pStyle w:val="ListBullet"/>
      </w:pPr>
      <w:r>
        <w:t xml:space="preserve">Complete the rental application form available at </w:t>
      </w:r>
      <w:r w:rsidR="00CA3A0E">
        <w:t>www.wrpproperties.com</w:t>
      </w:r>
    </w:p>
    <w:p w14:paraId="66A3E1D8" w14:textId="77777777" w:rsidR="008606C6" w:rsidRDefault="00FB78D5">
      <w:pPr>
        <w:pStyle w:val="ListBullet"/>
      </w:pPr>
      <w:r>
        <w:t>Submit the application along with the application fee and required documentation.</w:t>
      </w:r>
    </w:p>
    <w:p w14:paraId="2166ABA0" w14:textId="007E9F08" w:rsidR="00CA3A0E" w:rsidRDefault="00CA3A0E">
      <w:pPr>
        <w:pStyle w:val="ListBullet"/>
      </w:pPr>
      <w:r>
        <w:t>The process does not begin until all documents are received.</w:t>
      </w:r>
    </w:p>
    <w:p w14:paraId="7C5C85D4" w14:textId="62059B8D" w:rsidR="00CA3A0E" w:rsidRDefault="00CA3A0E">
      <w:pPr>
        <w:pStyle w:val="ListBullet"/>
      </w:pPr>
      <w:r>
        <w:t>Must complete and landlord and employer verification.</w:t>
      </w:r>
    </w:p>
    <w:p w14:paraId="381BF84E" w14:textId="77777777" w:rsidR="008606C6" w:rsidRDefault="00FB78D5">
      <w:pPr>
        <w:pStyle w:val="Heading2"/>
      </w:pPr>
      <w:r>
        <w:t>Contact Information</w:t>
      </w:r>
    </w:p>
    <w:p w14:paraId="2411A433" w14:textId="15CB0580" w:rsidR="008606C6" w:rsidRDefault="00FB78D5">
      <w:pPr>
        <w:pStyle w:val="ListBullet"/>
      </w:pPr>
      <w:r>
        <w:t xml:space="preserve">For any questions regarding our rental criteria, please contact us </w:t>
      </w:r>
      <w:r w:rsidR="00CA3A0E">
        <w:t xml:space="preserve">via phone or fax </w:t>
      </w:r>
      <w:r>
        <w:t>at:</w:t>
      </w:r>
    </w:p>
    <w:p w14:paraId="53D50687" w14:textId="5A49C9C8" w:rsidR="008606C6" w:rsidRDefault="00CA3A0E" w:rsidP="00CA3A0E">
      <w:pPr>
        <w:pStyle w:val="ListBullet"/>
        <w:numPr>
          <w:ilvl w:val="0"/>
          <w:numId w:val="0"/>
        </w:numPr>
        <w:ind w:left="360"/>
      </w:pPr>
      <w:r>
        <w:t>336-499-0472</w:t>
      </w:r>
    </w:p>
    <w:p w14:paraId="58199728" w14:textId="77777777" w:rsidR="00D1375B" w:rsidRDefault="00D1375B" w:rsidP="00CA3A0E">
      <w:pPr>
        <w:pStyle w:val="ListBullet"/>
        <w:numPr>
          <w:ilvl w:val="0"/>
          <w:numId w:val="0"/>
        </w:numPr>
        <w:ind w:left="360"/>
      </w:pPr>
    </w:p>
    <w:p w14:paraId="7A4D8A60" w14:textId="77777777" w:rsidR="00D1375B" w:rsidRDefault="00D1375B" w:rsidP="00CA3A0E">
      <w:pPr>
        <w:pStyle w:val="ListBullet"/>
        <w:numPr>
          <w:ilvl w:val="0"/>
          <w:numId w:val="0"/>
        </w:numPr>
        <w:ind w:left="360"/>
      </w:pPr>
    </w:p>
    <w:p w14:paraId="3D33A792" w14:textId="77777777" w:rsidR="00D1375B" w:rsidRDefault="00D1375B" w:rsidP="00CA3A0E">
      <w:pPr>
        <w:pStyle w:val="ListBullet"/>
        <w:numPr>
          <w:ilvl w:val="0"/>
          <w:numId w:val="0"/>
        </w:numPr>
        <w:ind w:left="360"/>
      </w:pPr>
    </w:p>
    <w:sectPr w:rsidR="00D137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8674034">
    <w:abstractNumId w:val="8"/>
  </w:num>
  <w:num w:numId="2" w16cid:durableId="1913730991">
    <w:abstractNumId w:val="6"/>
  </w:num>
  <w:num w:numId="3" w16cid:durableId="565536487">
    <w:abstractNumId w:val="5"/>
  </w:num>
  <w:num w:numId="4" w16cid:durableId="971642472">
    <w:abstractNumId w:val="4"/>
  </w:num>
  <w:num w:numId="5" w16cid:durableId="1047490896">
    <w:abstractNumId w:val="7"/>
  </w:num>
  <w:num w:numId="6" w16cid:durableId="1158300575">
    <w:abstractNumId w:val="3"/>
  </w:num>
  <w:num w:numId="7" w16cid:durableId="1197697153">
    <w:abstractNumId w:val="2"/>
  </w:num>
  <w:num w:numId="8" w16cid:durableId="337317845">
    <w:abstractNumId w:val="1"/>
  </w:num>
  <w:num w:numId="9" w16cid:durableId="42199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AB0"/>
    <w:rsid w:val="00034616"/>
    <w:rsid w:val="0006063C"/>
    <w:rsid w:val="0015074B"/>
    <w:rsid w:val="0029639D"/>
    <w:rsid w:val="00326F90"/>
    <w:rsid w:val="0034428D"/>
    <w:rsid w:val="003F7E9D"/>
    <w:rsid w:val="005E25D2"/>
    <w:rsid w:val="00632A30"/>
    <w:rsid w:val="007F7D10"/>
    <w:rsid w:val="008606C6"/>
    <w:rsid w:val="00AA1D8D"/>
    <w:rsid w:val="00B47730"/>
    <w:rsid w:val="00CA3A0E"/>
    <w:rsid w:val="00CB0664"/>
    <w:rsid w:val="00CD0CBA"/>
    <w:rsid w:val="00D1375B"/>
    <w:rsid w:val="00E35123"/>
    <w:rsid w:val="00FB78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08765"/>
  <w14:defaultImageDpi w14:val="300"/>
  <w15:docId w15:val="{124A148C-6351-4770-BEDF-D04BA519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Pam Robinson</cp:lastModifiedBy>
  <cp:revision>10</cp:revision>
  <dcterms:created xsi:type="dcterms:W3CDTF">2024-07-10T15:22:00Z</dcterms:created>
  <dcterms:modified xsi:type="dcterms:W3CDTF">2024-07-27T15:02:00Z</dcterms:modified>
  <cp:category/>
</cp:coreProperties>
</file>